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8E3" w:rsidRPr="00BE766B" w:rsidRDefault="00BE766B" w:rsidP="00F23265">
      <w:pPr>
        <w:ind w:left="1440" w:firstLine="720"/>
        <w:rPr>
          <w:rFonts w:ascii="Times New Roman" w:hAnsi="Times New Roman" w:cs="Times New Roman"/>
          <w:sz w:val="36"/>
          <w:szCs w:val="36"/>
        </w:rPr>
      </w:pPr>
      <w:r w:rsidRPr="00BE766B">
        <w:rPr>
          <w:rFonts w:ascii="Times New Roman" w:hAnsi="Times New Roman" w:cs="Times New Roman"/>
          <w:sz w:val="36"/>
          <w:szCs w:val="36"/>
        </w:rPr>
        <w:t>Crook County</w:t>
      </w:r>
      <w:r w:rsidR="0001504A">
        <w:rPr>
          <w:rFonts w:ascii="Times New Roman" w:hAnsi="Times New Roman" w:cs="Times New Roman"/>
          <w:sz w:val="36"/>
          <w:szCs w:val="36"/>
        </w:rPr>
        <w:t xml:space="preserve"> </w:t>
      </w:r>
      <w:r w:rsidRPr="00BE766B">
        <w:rPr>
          <w:rFonts w:ascii="Times New Roman" w:hAnsi="Times New Roman" w:cs="Times New Roman"/>
          <w:sz w:val="36"/>
          <w:szCs w:val="36"/>
        </w:rPr>
        <w:t>Vector Control District</w:t>
      </w:r>
    </w:p>
    <w:p w:rsidR="00BE766B" w:rsidRDefault="00BE766B" w:rsidP="00BE766B">
      <w:pPr>
        <w:jc w:val="center"/>
        <w:rPr>
          <w:rFonts w:ascii="Times New Roman" w:hAnsi="Times New Roman" w:cs="Times New Roman"/>
          <w:sz w:val="24"/>
          <w:szCs w:val="24"/>
        </w:rPr>
      </w:pPr>
      <w:r w:rsidRPr="00BE766B">
        <w:rPr>
          <w:rFonts w:ascii="Times New Roman" w:hAnsi="Times New Roman" w:cs="Times New Roman"/>
          <w:sz w:val="36"/>
          <w:szCs w:val="36"/>
        </w:rPr>
        <w:t>Budget Message 20</w:t>
      </w:r>
      <w:r w:rsidR="00CE3A38">
        <w:rPr>
          <w:rFonts w:ascii="Times New Roman" w:hAnsi="Times New Roman" w:cs="Times New Roman"/>
          <w:sz w:val="36"/>
          <w:szCs w:val="36"/>
        </w:rPr>
        <w:t>2</w:t>
      </w:r>
      <w:r w:rsidR="0089019E">
        <w:rPr>
          <w:rFonts w:ascii="Times New Roman" w:hAnsi="Times New Roman" w:cs="Times New Roman"/>
          <w:sz w:val="36"/>
          <w:szCs w:val="36"/>
        </w:rPr>
        <w:t>5</w:t>
      </w:r>
      <w:r w:rsidR="009C4179">
        <w:rPr>
          <w:rFonts w:ascii="Times New Roman" w:hAnsi="Times New Roman" w:cs="Times New Roman"/>
          <w:sz w:val="36"/>
          <w:szCs w:val="36"/>
        </w:rPr>
        <w:t>-26</w:t>
      </w:r>
    </w:p>
    <w:p w:rsidR="00BE766B" w:rsidRDefault="00BE766B" w:rsidP="00BE766B">
      <w:pPr>
        <w:rPr>
          <w:rFonts w:ascii="Times New Roman" w:hAnsi="Times New Roman" w:cs="Times New Roman"/>
          <w:sz w:val="24"/>
          <w:szCs w:val="24"/>
        </w:rPr>
      </w:pPr>
    </w:p>
    <w:p w:rsidR="002617AF" w:rsidRDefault="002617AF" w:rsidP="00BE766B">
      <w:pPr>
        <w:rPr>
          <w:rFonts w:ascii="Times New Roman" w:hAnsi="Times New Roman" w:cs="Times New Roman"/>
          <w:sz w:val="24"/>
          <w:szCs w:val="24"/>
        </w:rPr>
      </w:pPr>
      <w:r>
        <w:rPr>
          <w:rFonts w:ascii="Times New Roman" w:hAnsi="Times New Roman" w:cs="Times New Roman"/>
          <w:sz w:val="24"/>
          <w:szCs w:val="24"/>
        </w:rPr>
        <w:t xml:space="preserve"> The general direction of the Crook County Vector Control District (CCVCD) is to provide acceptable mosquito control as outlined </w:t>
      </w:r>
      <w:r w:rsidR="000457FE">
        <w:rPr>
          <w:rFonts w:ascii="Times New Roman" w:hAnsi="Times New Roman" w:cs="Times New Roman"/>
          <w:sz w:val="24"/>
          <w:szCs w:val="24"/>
        </w:rPr>
        <w:t>with</w:t>
      </w:r>
      <w:r>
        <w:rPr>
          <w:rFonts w:ascii="Times New Roman" w:hAnsi="Times New Roman" w:cs="Times New Roman"/>
          <w:sz w:val="24"/>
          <w:szCs w:val="24"/>
        </w:rPr>
        <w:t xml:space="preserve">in the Oregon Pesticide use program.  </w:t>
      </w:r>
      <w:r w:rsidR="009C4179">
        <w:rPr>
          <w:rFonts w:ascii="Times New Roman" w:hAnsi="Times New Roman" w:cs="Times New Roman"/>
          <w:sz w:val="24"/>
          <w:szCs w:val="24"/>
        </w:rPr>
        <w:t xml:space="preserve">We follow the guidelines of Integrated Pest Management.  </w:t>
      </w:r>
    </w:p>
    <w:p w:rsidR="000457FE" w:rsidRDefault="00196DC8" w:rsidP="00BE766B">
      <w:pPr>
        <w:rPr>
          <w:rFonts w:ascii="Times New Roman" w:hAnsi="Times New Roman" w:cs="Times New Roman"/>
          <w:sz w:val="24"/>
          <w:szCs w:val="24"/>
        </w:rPr>
      </w:pPr>
      <w:r>
        <w:rPr>
          <w:rFonts w:ascii="Times New Roman" w:hAnsi="Times New Roman" w:cs="Times New Roman"/>
          <w:sz w:val="24"/>
          <w:szCs w:val="24"/>
        </w:rPr>
        <w:t>In the</w:t>
      </w:r>
      <w:r w:rsidR="00077FFC">
        <w:rPr>
          <w:rFonts w:ascii="Times New Roman" w:hAnsi="Times New Roman" w:cs="Times New Roman"/>
          <w:sz w:val="24"/>
          <w:szCs w:val="24"/>
        </w:rPr>
        <w:t xml:space="preserve"> fall</w:t>
      </w:r>
      <w:r>
        <w:rPr>
          <w:rFonts w:ascii="Times New Roman" w:hAnsi="Times New Roman" w:cs="Times New Roman"/>
          <w:sz w:val="24"/>
          <w:szCs w:val="24"/>
        </w:rPr>
        <w:t xml:space="preserve"> of 2019</w:t>
      </w:r>
      <w:r w:rsidR="00077FFC">
        <w:rPr>
          <w:rFonts w:ascii="Times New Roman" w:hAnsi="Times New Roman" w:cs="Times New Roman"/>
          <w:sz w:val="24"/>
          <w:szCs w:val="24"/>
        </w:rPr>
        <w:t xml:space="preserve">, a West Nile Virus positive horse was diagnosed within Crook County but outside of our Vector Control District.  It had spent time north of the district and in the Paulina area.  </w:t>
      </w:r>
      <w:r w:rsidR="00167804">
        <w:rPr>
          <w:rFonts w:ascii="Times New Roman" w:hAnsi="Times New Roman" w:cs="Times New Roman"/>
          <w:sz w:val="24"/>
          <w:szCs w:val="24"/>
        </w:rPr>
        <w:t xml:space="preserve">Our </w:t>
      </w:r>
      <w:r w:rsidR="0072377C">
        <w:rPr>
          <w:rFonts w:ascii="Times New Roman" w:hAnsi="Times New Roman" w:cs="Times New Roman"/>
          <w:sz w:val="24"/>
          <w:szCs w:val="24"/>
        </w:rPr>
        <w:t>response plan</w:t>
      </w:r>
      <w:r w:rsidR="00167804">
        <w:rPr>
          <w:rFonts w:ascii="Times New Roman" w:hAnsi="Times New Roman" w:cs="Times New Roman"/>
          <w:sz w:val="24"/>
          <w:szCs w:val="24"/>
        </w:rPr>
        <w:t xml:space="preserve"> which</w:t>
      </w:r>
      <w:r w:rsidR="0072377C">
        <w:rPr>
          <w:rFonts w:ascii="Times New Roman" w:hAnsi="Times New Roman" w:cs="Times New Roman"/>
          <w:sz w:val="24"/>
          <w:szCs w:val="24"/>
        </w:rPr>
        <w:t xml:space="preserve"> has been in place for a number of years</w:t>
      </w:r>
      <w:r w:rsidR="00167804">
        <w:rPr>
          <w:rFonts w:ascii="Times New Roman" w:hAnsi="Times New Roman" w:cs="Times New Roman"/>
          <w:sz w:val="24"/>
          <w:szCs w:val="24"/>
        </w:rPr>
        <w:t xml:space="preserve"> worked quite well.  T</w:t>
      </w:r>
      <w:r w:rsidR="0072377C">
        <w:rPr>
          <w:rFonts w:ascii="Times New Roman" w:hAnsi="Times New Roman" w:cs="Times New Roman"/>
          <w:sz w:val="24"/>
          <w:szCs w:val="24"/>
        </w:rPr>
        <w:t>he Cro</w:t>
      </w:r>
      <w:r w:rsidR="00167804">
        <w:rPr>
          <w:rFonts w:ascii="Times New Roman" w:hAnsi="Times New Roman" w:cs="Times New Roman"/>
          <w:sz w:val="24"/>
          <w:szCs w:val="24"/>
        </w:rPr>
        <w:t>ok County Health Department</w:t>
      </w:r>
      <w:r w:rsidR="0072377C">
        <w:rPr>
          <w:rFonts w:ascii="Times New Roman" w:hAnsi="Times New Roman" w:cs="Times New Roman"/>
          <w:sz w:val="24"/>
          <w:szCs w:val="24"/>
        </w:rPr>
        <w:t xml:space="preserve"> direct</w:t>
      </w:r>
      <w:r w:rsidR="00167804">
        <w:rPr>
          <w:rFonts w:ascii="Times New Roman" w:hAnsi="Times New Roman" w:cs="Times New Roman"/>
          <w:sz w:val="24"/>
          <w:szCs w:val="24"/>
        </w:rPr>
        <w:t>ed</w:t>
      </w:r>
      <w:r w:rsidR="0072377C">
        <w:rPr>
          <w:rFonts w:ascii="Times New Roman" w:hAnsi="Times New Roman" w:cs="Times New Roman"/>
          <w:sz w:val="24"/>
          <w:szCs w:val="24"/>
        </w:rPr>
        <w:t xml:space="preserve"> the implementation of the plan.</w:t>
      </w:r>
      <w:r w:rsidR="000457FE">
        <w:rPr>
          <w:rFonts w:ascii="Times New Roman" w:hAnsi="Times New Roman" w:cs="Times New Roman"/>
          <w:sz w:val="24"/>
          <w:szCs w:val="24"/>
        </w:rPr>
        <w:t xml:space="preserve">  The CCVCD will continue to monitor dead bird reports, and livestock infections for cases of WNV.</w:t>
      </w:r>
      <w:r>
        <w:rPr>
          <w:rFonts w:ascii="Times New Roman" w:hAnsi="Times New Roman" w:cs="Times New Roman"/>
          <w:sz w:val="24"/>
          <w:szCs w:val="24"/>
        </w:rPr>
        <w:t xml:space="preserve">  We have</w:t>
      </w:r>
      <w:r w:rsidR="00167804">
        <w:rPr>
          <w:rFonts w:ascii="Times New Roman" w:hAnsi="Times New Roman" w:cs="Times New Roman"/>
          <w:sz w:val="24"/>
          <w:szCs w:val="24"/>
        </w:rPr>
        <w:t xml:space="preserve"> implement</w:t>
      </w:r>
      <w:r>
        <w:rPr>
          <w:rFonts w:ascii="Times New Roman" w:hAnsi="Times New Roman" w:cs="Times New Roman"/>
          <w:sz w:val="24"/>
          <w:szCs w:val="24"/>
        </w:rPr>
        <w:t>ed</w:t>
      </w:r>
      <w:r w:rsidR="00167804">
        <w:rPr>
          <w:rFonts w:ascii="Times New Roman" w:hAnsi="Times New Roman" w:cs="Times New Roman"/>
          <w:sz w:val="24"/>
          <w:szCs w:val="24"/>
        </w:rPr>
        <w:t xml:space="preserve"> some control and surveillance in </w:t>
      </w:r>
      <w:r>
        <w:rPr>
          <w:rFonts w:ascii="Times New Roman" w:hAnsi="Times New Roman" w:cs="Times New Roman"/>
          <w:sz w:val="24"/>
          <w:szCs w:val="24"/>
        </w:rPr>
        <w:t xml:space="preserve">the </w:t>
      </w:r>
      <w:r w:rsidR="00167804">
        <w:rPr>
          <w:rFonts w:ascii="Times New Roman" w:hAnsi="Times New Roman" w:cs="Times New Roman"/>
          <w:sz w:val="24"/>
          <w:szCs w:val="24"/>
        </w:rPr>
        <w:t>area</w:t>
      </w:r>
      <w:r>
        <w:rPr>
          <w:rFonts w:ascii="Times New Roman" w:hAnsi="Times New Roman" w:cs="Times New Roman"/>
          <w:sz w:val="24"/>
          <w:szCs w:val="24"/>
        </w:rPr>
        <w:t xml:space="preserve"> north of the District</w:t>
      </w:r>
      <w:r w:rsidR="00167804">
        <w:rPr>
          <w:rFonts w:ascii="Times New Roman" w:hAnsi="Times New Roman" w:cs="Times New Roman"/>
          <w:sz w:val="24"/>
          <w:szCs w:val="24"/>
        </w:rPr>
        <w:t>.</w:t>
      </w:r>
    </w:p>
    <w:p w:rsidR="000457FE" w:rsidRDefault="00321AC7" w:rsidP="00BE766B">
      <w:pPr>
        <w:rPr>
          <w:rFonts w:ascii="Times New Roman" w:hAnsi="Times New Roman" w:cs="Times New Roman"/>
          <w:sz w:val="24"/>
          <w:szCs w:val="24"/>
        </w:rPr>
      </w:pPr>
      <w:r>
        <w:rPr>
          <w:rFonts w:ascii="Times New Roman" w:hAnsi="Times New Roman" w:cs="Times New Roman"/>
          <w:sz w:val="24"/>
          <w:szCs w:val="24"/>
        </w:rPr>
        <w:t>Due to t</w:t>
      </w:r>
      <w:r w:rsidR="00167804">
        <w:rPr>
          <w:rFonts w:ascii="Times New Roman" w:hAnsi="Times New Roman" w:cs="Times New Roman"/>
          <w:sz w:val="24"/>
          <w:szCs w:val="24"/>
        </w:rPr>
        <w:t>he presence</w:t>
      </w:r>
      <w:r w:rsidR="000457FE">
        <w:rPr>
          <w:rFonts w:ascii="Times New Roman" w:hAnsi="Times New Roman" w:cs="Times New Roman"/>
          <w:sz w:val="24"/>
          <w:szCs w:val="24"/>
        </w:rPr>
        <w:t xml:space="preserve"> of WNV</w:t>
      </w:r>
      <w:r>
        <w:rPr>
          <w:rFonts w:ascii="Times New Roman" w:hAnsi="Times New Roman" w:cs="Times New Roman"/>
          <w:sz w:val="24"/>
          <w:szCs w:val="24"/>
        </w:rPr>
        <w:t xml:space="preserve">, the District </w:t>
      </w:r>
      <w:r w:rsidR="000457FE">
        <w:rPr>
          <w:rFonts w:ascii="Times New Roman" w:hAnsi="Times New Roman" w:cs="Times New Roman"/>
          <w:sz w:val="24"/>
          <w:szCs w:val="24"/>
        </w:rPr>
        <w:t xml:space="preserve">has </w:t>
      </w:r>
      <w:r>
        <w:rPr>
          <w:rFonts w:ascii="Times New Roman" w:hAnsi="Times New Roman" w:cs="Times New Roman"/>
          <w:sz w:val="24"/>
          <w:szCs w:val="24"/>
        </w:rPr>
        <w:t xml:space="preserve">budgeted </w:t>
      </w:r>
      <w:r w:rsidR="000457FE">
        <w:rPr>
          <w:rFonts w:ascii="Times New Roman" w:hAnsi="Times New Roman" w:cs="Times New Roman"/>
          <w:sz w:val="24"/>
          <w:szCs w:val="24"/>
        </w:rPr>
        <w:t xml:space="preserve">significant </w:t>
      </w:r>
      <w:r>
        <w:rPr>
          <w:rFonts w:ascii="Times New Roman" w:hAnsi="Times New Roman" w:cs="Times New Roman"/>
          <w:sz w:val="24"/>
          <w:szCs w:val="24"/>
        </w:rPr>
        <w:t xml:space="preserve">funds to be used in the event of a WNV outbreak.  Other Districts within Oregon thought they were financially prepared to combat a WNV outbreak, but the costs associated were greater than anticipated and their budgets and reserves were depleted.  </w:t>
      </w:r>
    </w:p>
    <w:p w:rsidR="00321AC7" w:rsidRDefault="00321AC7" w:rsidP="00BE766B">
      <w:pPr>
        <w:rPr>
          <w:rFonts w:ascii="Times New Roman" w:hAnsi="Times New Roman" w:cs="Times New Roman"/>
          <w:sz w:val="24"/>
          <w:szCs w:val="24"/>
        </w:rPr>
      </w:pPr>
      <w:r>
        <w:rPr>
          <w:rFonts w:ascii="Times New Roman" w:hAnsi="Times New Roman" w:cs="Times New Roman"/>
          <w:sz w:val="24"/>
          <w:szCs w:val="24"/>
        </w:rPr>
        <w:t>Over the last several years, barrier applications have proven successful in reducing the number of mosquitoes traveling into the District from uncontrolled areas.  Barrier applications will continue in select areas.  T</w:t>
      </w:r>
      <w:r w:rsidR="00C1678D">
        <w:rPr>
          <w:rFonts w:ascii="Times New Roman" w:hAnsi="Times New Roman" w:cs="Times New Roman"/>
          <w:sz w:val="24"/>
          <w:szCs w:val="24"/>
        </w:rPr>
        <w:t xml:space="preserve">he use of barrier applications will also help reduce the use of fogging </w:t>
      </w:r>
      <w:proofErr w:type="spellStart"/>
      <w:r w:rsidR="00C1678D">
        <w:rPr>
          <w:rFonts w:ascii="Times New Roman" w:hAnsi="Times New Roman" w:cs="Times New Roman"/>
          <w:sz w:val="24"/>
          <w:szCs w:val="24"/>
        </w:rPr>
        <w:t>adulticides</w:t>
      </w:r>
      <w:proofErr w:type="spellEnd"/>
      <w:r w:rsidR="00C1678D">
        <w:rPr>
          <w:rFonts w:ascii="Times New Roman" w:hAnsi="Times New Roman" w:cs="Times New Roman"/>
          <w:sz w:val="24"/>
          <w:szCs w:val="24"/>
        </w:rPr>
        <w:t>.</w:t>
      </w:r>
    </w:p>
    <w:p w:rsidR="00CE3A38" w:rsidRDefault="00C1678D" w:rsidP="00BE766B">
      <w:pPr>
        <w:rPr>
          <w:rFonts w:ascii="Times New Roman" w:hAnsi="Times New Roman" w:cs="Times New Roman"/>
          <w:sz w:val="24"/>
          <w:szCs w:val="24"/>
        </w:rPr>
      </w:pPr>
      <w:r>
        <w:rPr>
          <w:rFonts w:ascii="Times New Roman" w:hAnsi="Times New Roman" w:cs="Times New Roman"/>
          <w:sz w:val="24"/>
          <w:szCs w:val="24"/>
        </w:rPr>
        <w:t>The City of Prineville</w:t>
      </w:r>
      <w:r w:rsidR="00490718">
        <w:rPr>
          <w:rFonts w:ascii="Times New Roman" w:hAnsi="Times New Roman" w:cs="Times New Roman"/>
          <w:sz w:val="24"/>
          <w:szCs w:val="24"/>
        </w:rPr>
        <w:t xml:space="preserve"> has completed</w:t>
      </w:r>
      <w:r>
        <w:rPr>
          <w:rFonts w:ascii="Times New Roman" w:hAnsi="Times New Roman" w:cs="Times New Roman"/>
          <w:sz w:val="24"/>
          <w:szCs w:val="24"/>
        </w:rPr>
        <w:t xml:space="preserve"> their Wetland project west of Prineville.  As a District, we were given the opportunity to provide input and testimony into the design to help minimize mosquito issues within the District.</w:t>
      </w:r>
      <w:r w:rsidR="00490718">
        <w:rPr>
          <w:rFonts w:ascii="Times New Roman" w:hAnsi="Times New Roman" w:cs="Times New Roman"/>
          <w:sz w:val="24"/>
          <w:szCs w:val="24"/>
        </w:rPr>
        <w:t xml:space="preserve">  The next few years we will work with the city to fine tune management and mosquito control</w:t>
      </w:r>
      <w:r w:rsidR="00CE3A38">
        <w:rPr>
          <w:rFonts w:ascii="Times New Roman" w:hAnsi="Times New Roman" w:cs="Times New Roman"/>
          <w:sz w:val="24"/>
          <w:szCs w:val="24"/>
        </w:rPr>
        <w:t xml:space="preserve">.  In 2018 we had the first appearance of mosquito larvae in one of the treatment ponds. </w:t>
      </w:r>
      <w:r w:rsidR="00167804">
        <w:rPr>
          <w:rFonts w:ascii="Times New Roman" w:hAnsi="Times New Roman" w:cs="Times New Roman"/>
          <w:sz w:val="24"/>
          <w:szCs w:val="24"/>
        </w:rPr>
        <w:t>In 2019 we discovered that one of the control agents we use for mosquito larvae also controls midge larvae.  The City has been controlling both midge and mosquito larvae for everyone’s benefit.</w:t>
      </w:r>
      <w:r w:rsidR="000C31BE">
        <w:rPr>
          <w:rFonts w:ascii="Times New Roman" w:hAnsi="Times New Roman" w:cs="Times New Roman"/>
          <w:sz w:val="24"/>
          <w:szCs w:val="24"/>
        </w:rPr>
        <w:t xml:space="preserve">  </w:t>
      </w:r>
    </w:p>
    <w:p w:rsidR="006B2FB0" w:rsidRDefault="00C1678D" w:rsidP="00BE766B">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Our commitment to limit the size and number of mosquito producing sites requires </w:t>
      </w:r>
      <w:r w:rsidR="003D60C1">
        <w:rPr>
          <w:rFonts w:ascii="Times New Roman" w:hAnsi="Times New Roman" w:cs="Times New Roman"/>
          <w:sz w:val="24"/>
          <w:szCs w:val="24"/>
        </w:rPr>
        <w:t>an investment in equipment, chemicals, and potential rental expenses</w:t>
      </w:r>
      <w:r w:rsidR="006B2FB0">
        <w:rPr>
          <w:rFonts w:ascii="Times New Roman" w:hAnsi="Times New Roman" w:cs="Times New Roman"/>
          <w:sz w:val="24"/>
          <w:szCs w:val="24"/>
        </w:rPr>
        <w:t xml:space="preserve">.  </w:t>
      </w:r>
      <w:r w:rsidR="003729A6">
        <w:rPr>
          <w:rFonts w:ascii="Times New Roman" w:hAnsi="Times New Roman" w:cs="Times New Roman"/>
          <w:sz w:val="24"/>
          <w:szCs w:val="24"/>
        </w:rPr>
        <w:t xml:space="preserve">We will be looking for the most efficient methods to treat the COP Wetlands ponds as they </w:t>
      </w:r>
      <w:r w:rsidR="00213348">
        <w:rPr>
          <w:rFonts w:ascii="Times New Roman" w:hAnsi="Times New Roman" w:cs="Times New Roman"/>
          <w:sz w:val="24"/>
          <w:szCs w:val="24"/>
        </w:rPr>
        <w:t>p</w:t>
      </w:r>
      <w:r w:rsidR="003729A6">
        <w:rPr>
          <w:rFonts w:ascii="Times New Roman" w:hAnsi="Times New Roman" w:cs="Times New Roman"/>
          <w:sz w:val="24"/>
          <w:szCs w:val="24"/>
        </w:rPr>
        <w:t>roduc</w:t>
      </w:r>
      <w:r w:rsidR="00213348">
        <w:rPr>
          <w:rFonts w:ascii="Times New Roman" w:hAnsi="Times New Roman" w:cs="Times New Roman"/>
          <w:sz w:val="24"/>
          <w:szCs w:val="24"/>
        </w:rPr>
        <w:t>e more</w:t>
      </w:r>
      <w:r w:rsidR="003729A6">
        <w:rPr>
          <w:rFonts w:ascii="Times New Roman" w:hAnsi="Times New Roman" w:cs="Times New Roman"/>
          <w:sz w:val="24"/>
          <w:szCs w:val="24"/>
        </w:rPr>
        <w:t xml:space="preserve"> mosquitoes.  </w:t>
      </w:r>
    </w:p>
    <w:p w:rsidR="0001504A" w:rsidRDefault="003D60C1" w:rsidP="00BE766B">
      <w:pPr>
        <w:rPr>
          <w:rFonts w:ascii="Times New Roman" w:hAnsi="Times New Roman" w:cs="Times New Roman"/>
          <w:sz w:val="24"/>
          <w:szCs w:val="24"/>
        </w:rPr>
      </w:pPr>
      <w:r>
        <w:rPr>
          <w:rFonts w:ascii="Times New Roman" w:hAnsi="Times New Roman" w:cs="Times New Roman"/>
          <w:sz w:val="24"/>
          <w:szCs w:val="24"/>
        </w:rPr>
        <w:t>Respectfully submitted,</w:t>
      </w:r>
    </w:p>
    <w:p w:rsidR="0001504A" w:rsidRDefault="0001504A" w:rsidP="00BE766B">
      <w:pPr>
        <w:rPr>
          <w:rFonts w:ascii="Times New Roman" w:hAnsi="Times New Roman" w:cs="Times New Roman"/>
          <w:sz w:val="24"/>
          <w:szCs w:val="24"/>
        </w:rPr>
      </w:pPr>
    </w:p>
    <w:p w:rsidR="003D60C1" w:rsidRDefault="00360EAD" w:rsidP="0001504A">
      <w:pPr>
        <w:spacing w:after="0" w:line="240" w:lineRule="auto"/>
        <w:rPr>
          <w:rFonts w:ascii="Times New Roman" w:hAnsi="Times New Roman" w:cs="Times New Roman"/>
          <w:sz w:val="24"/>
          <w:szCs w:val="24"/>
        </w:rPr>
      </w:pPr>
      <w:r>
        <w:rPr>
          <w:rFonts w:ascii="Times New Roman" w:hAnsi="Times New Roman" w:cs="Times New Roman"/>
          <w:sz w:val="24"/>
          <w:szCs w:val="24"/>
        </w:rPr>
        <w:t>Cliff Kiser</w:t>
      </w:r>
    </w:p>
    <w:p w:rsidR="003D60C1" w:rsidRPr="00BE766B" w:rsidRDefault="003D60C1" w:rsidP="00BE766B">
      <w:pPr>
        <w:rPr>
          <w:rFonts w:ascii="Times New Roman" w:hAnsi="Times New Roman" w:cs="Times New Roman"/>
          <w:sz w:val="24"/>
          <w:szCs w:val="24"/>
        </w:rPr>
      </w:pPr>
      <w:r>
        <w:rPr>
          <w:rFonts w:ascii="Times New Roman" w:hAnsi="Times New Roman" w:cs="Times New Roman"/>
          <w:sz w:val="24"/>
          <w:szCs w:val="24"/>
        </w:rPr>
        <w:t>Budget Officer</w:t>
      </w:r>
    </w:p>
    <w:sectPr w:rsidR="003D60C1" w:rsidRPr="00BE7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6B"/>
    <w:rsid w:val="0001504A"/>
    <w:rsid w:val="000457FE"/>
    <w:rsid w:val="00077FFC"/>
    <w:rsid w:val="000C31BE"/>
    <w:rsid w:val="00167804"/>
    <w:rsid w:val="00196DC8"/>
    <w:rsid w:val="00213348"/>
    <w:rsid w:val="002617AF"/>
    <w:rsid w:val="00321AC7"/>
    <w:rsid w:val="00360EAD"/>
    <w:rsid w:val="003729A6"/>
    <w:rsid w:val="003D60C1"/>
    <w:rsid w:val="00490718"/>
    <w:rsid w:val="005A0CCC"/>
    <w:rsid w:val="006140F9"/>
    <w:rsid w:val="006B2FB0"/>
    <w:rsid w:val="006F68E3"/>
    <w:rsid w:val="0072377C"/>
    <w:rsid w:val="007840B2"/>
    <w:rsid w:val="0089019E"/>
    <w:rsid w:val="009C4179"/>
    <w:rsid w:val="00B5088C"/>
    <w:rsid w:val="00BE766B"/>
    <w:rsid w:val="00C1678D"/>
    <w:rsid w:val="00CE3A38"/>
    <w:rsid w:val="00DF41AB"/>
    <w:rsid w:val="00E11C48"/>
    <w:rsid w:val="00E41D25"/>
    <w:rsid w:val="00F23265"/>
    <w:rsid w:val="00F9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0C73C-4949-474A-B185-3CC7794D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Barnes</dc:creator>
  <cp:lastModifiedBy>Cliff Kiser</cp:lastModifiedBy>
  <cp:revision>2</cp:revision>
  <cp:lastPrinted>2017-05-02T19:38:00Z</cp:lastPrinted>
  <dcterms:created xsi:type="dcterms:W3CDTF">2025-05-20T18:38:00Z</dcterms:created>
  <dcterms:modified xsi:type="dcterms:W3CDTF">2025-05-20T18:38:00Z</dcterms:modified>
</cp:coreProperties>
</file>